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77" w:rsidRPr="00DB76F8" w:rsidRDefault="00DB76F8" w:rsidP="00DB76F8">
      <w:pPr>
        <w:jc w:val="right"/>
        <w:rPr>
          <w:u w:val="single"/>
        </w:rPr>
      </w:pPr>
      <w:r>
        <w:rPr>
          <w:u w:val="single"/>
        </w:rPr>
        <w:t>Załącznik nr 1</w:t>
      </w:r>
    </w:p>
    <w:p w:rsidR="00DB76F8" w:rsidRPr="00A92DEF" w:rsidRDefault="00A92DEF" w:rsidP="00DB76F8">
      <w:pPr>
        <w:jc w:val="center"/>
        <w:rPr>
          <w:b/>
          <w:sz w:val="24"/>
          <w:szCs w:val="24"/>
          <w:u w:val="single"/>
        </w:rPr>
      </w:pPr>
      <w:r w:rsidRPr="00A92DEF">
        <w:rPr>
          <w:b/>
          <w:sz w:val="24"/>
          <w:szCs w:val="24"/>
          <w:u w:val="single"/>
        </w:rPr>
        <w:t>OPIS PRZEDMIOTU ZAMÓWIENIA</w:t>
      </w:r>
    </w:p>
    <w:p w:rsidR="00DB76F8" w:rsidRDefault="00B251F0" w:rsidP="00EE467B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Oferowany przedmiot zamówienia- fabrycznie nowy, nie powystawowy, w stanie kompletnym. </w:t>
      </w:r>
    </w:p>
    <w:tbl>
      <w:tblPr>
        <w:tblStyle w:val="Tabela-Siatka"/>
        <w:tblW w:w="15877" w:type="dxa"/>
        <w:tblInd w:w="-176" w:type="dxa"/>
        <w:tblLayout w:type="fixed"/>
        <w:tblLook w:val="04A0"/>
      </w:tblPr>
      <w:tblGrid>
        <w:gridCol w:w="426"/>
        <w:gridCol w:w="1134"/>
        <w:gridCol w:w="4961"/>
        <w:gridCol w:w="851"/>
        <w:gridCol w:w="3118"/>
        <w:gridCol w:w="2552"/>
        <w:gridCol w:w="1417"/>
        <w:gridCol w:w="1418"/>
      </w:tblGrid>
      <w:tr w:rsidR="00460FDF" w:rsidRPr="00E54068" w:rsidTr="00460FDF">
        <w:tc>
          <w:tcPr>
            <w:tcW w:w="426" w:type="dxa"/>
          </w:tcPr>
          <w:p w:rsidR="00460FDF" w:rsidRPr="00E54068" w:rsidRDefault="00460FDF" w:rsidP="00741423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  <w:p w:rsidR="00460FDF" w:rsidRPr="00E54068" w:rsidRDefault="00460FDF" w:rsidP="00741423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134" w:type="dxa"/>
          </w:tcPr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</w:p>
          <w:p w:rsidR="00460FDF" w:rsidRPr="00E54068" w:rsidRDefault="00460FDF" w:rsidP="00DB633C">
            <w:pPr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RODZAJ MEBLA</w:t>
            </w:r>
          </w:p>
        </w:tc>
        <w:tc>
          <w:tcPr>
            <w:tcW w:w="4961" w:type="dxa"/>
          </w:tcPr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</w:p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851" w:type="dxa"/>
          </w:tcPr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</w:p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3118" w:type="dxa"/>
          </w:tcPr>
          <w:p w:rsidR="00460FDF" w:rsidRDefault="00460FDF" w:rsidP="00A23981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  <w:p w:rsidR="00460FDF" w:rsidRPr="00DD0AA1" w:rsidRDefault="00460FDF" w:rsidP="00DD0AA1">
            <w:pPr>
              <w:rPr>
                <w:b/>
                <w:sz w:val="20"/>
                <w:szCs w:val="20"/>
              </w:rPr>
            </w:pPr>
            <w:r w:rsidRPr="00DD0AA1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2552" w:type="dxa"/>
          </w:tcPr>
          <w:p w:rsidR="00460FDF" w:rsidRDefault="00460FDF" w:rsidP="00DB633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PRODUKT OFEROWANY</w:t>
            </w:r>
          </w:p>
          <w:p w:rsidR="00460FDF" w:rsidRPr="00E54068" w:rsidRDefault="00460FDF" w:rsidP="00DB633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(nazwa producenta, nazwa handlowa)</w:t>
            </w:r>
          </w:p>
        </w:tc>
        <w:tc>
          <w:tcPr>
            <w:tcW w:w="1417" w:type="dxa"/>
          </w:tcPr>
          <w:p w:rsidR="00460FDF" w:rsidRPr="00E54068" w:rsidRDefault="00460FDF" w:rsidP="00DB633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CENA JEDNOSTKOWA BRUTTO</w:t>
            </w:r>
            <w:r>
              <w:rPr>
                <w:b/>
                <w:sz w:val="20"/>
                <w:szCs w:val="20"/>
              </w:rPr>
              <w:t xml:space="preserve"> [zł.]</w:t>
            </w:r>
          </w:p>
        </w:tc>
        <w:tc>
          <w:tcPr>
            <w:tcW w:w="1418" w:type="dxa"/>
          </w:tcPr>
          <w:p w:rsidR="00460FDF" w:rsidRDefault="00460FDF" w:rsidP="00741423">
            <w:pPr>
              <w:jc w:val="center"/>
              <w:rPr>
                <w:b/>
                <w:sz w:val="20"/>
                <w:szCs w:val="20"/>
              </w:rPr>
            </w:pPr>
            <w:r w:rsidRPr="00E54068">
              <w:rPr>
                <w:b/>
                <w:sz w:val="20"/>
                <w:szCs w:val="20"/>
              </w:rPr>
              <w:t>WARTOŚĆ BRUTTO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460FDF" w:rsidRPr="00E54068" w:rsidRDefault="00460FDF" w:rsidP="007414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[zł.]</w:t>
            </w: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462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Parawan</w:t>
            </w:r>
          </w:p>
          <w:p w:rsidR="00460FDF" w:rsidRDefault="00460FDF" w:rsidP="00462969">
            <w:pPr>
              <w:rPr>
                <w:sz w:val="20"/>
                <w:szCs w:val="20"/>
              </w:rPr>
            </w:pPr>
          </w:p>
          <w:p w:rsidR="00460FDF" w:rsidRDefault="00460FDF" w:rsidP="00462969">
            <w:pPr>
              <w:rPr>
                <w:sz w:val="20"/>
                <w:szCs w:val="20"/>
              </w:rPr>
            </w:pPr>
          </w:p>
          <w:p w:rsidR="00460FDF" w:rsidRPr="00462969" w:rsidRDefault="00460FDF" w:rsidP="00462969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Pr="00142AD6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142AD6">
              <w:rPr>
                <w:sz w:val="20"/>
                <w:szCs w:val="20"/>
              </w:rPr>
              <w:t>Wykonany z drewna</w:t>
            </w:r>
            <w:r>
              <w:rPr>
                <w:sz w:val="20"/>
                <w:szCs w:val="20"/>
              </w:rPr>
              <w:t xml:space="preserve"> naturalnego</w:t>
            </w:r>
          </w:p>
          <w:p w:rsidR="00460FDF" w:rsidRPr="00142AD6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color w:val="FF0000"/>
                <w:sz w:val="20"/>
                <w:szCs w:val="20"/>
              </w:rPr>
            </w:pPr>
            <w:r w:rsidRPr="00142AD6">
              <w:rPr>
                <w:sz w:val="20"/>
                <w:szCs w:val="20"/>
              </w:rPr>
              <w:t xml:space="preserve">Rodzaj wypełnienia: </w:t>
            </w:r>
            <w:proofErr w:type="spellStart"/>
            <w:r w:rsidRPr="00142AD6">
              <w:rPr>
                <w:sz w:val="20"/>
                <w:szCs w:val="20"/>
              </w:rPr>
              <w:t>flizelina</w:t>
            </w:r>
            <w:proofErr w:type="spellEnd"/>
          </w:p>
          <w:p w:rsidR="00460FDF" w:rsidRPr="00142AD6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Szerokość min. 130 cm max 180 cm.</w:t>
            </w:r>
          </w:p>
          <w:p w:rsidR="00460FDF" w:rsidRPr="00142AD6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Wysokość min. 170 cm. </w:t>
            </w:r>
            <w:proofErr w:type="spellStart"/>
            <w:r>
              <w:rPr>
                <w:sz w:val="20"/>
                <w:szCs w:val="20"/>
              </w:rPr>
              <w:t>max</w:t>
            </w:r>
            <w:proofErr w:type="spellEnd"/>
            <w:r>
              <w:rPr>
                <w:sz w:val="20"/>
                <w:szCs w:val="20"/>
              </w:rPr>
              <w:t>. 310 cm.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142AD6">
              <w:rPr>
                <w:sz w:val="20"/>
                <w:szCs w:val="20"/>
              </w:rPr>
              <w:t>Zawiasy składane w obu kierunkach</w:t>
            </w:r>
          </w:p>
          <w:p w:rsidR="00460FDF" w:rsidRPr="00952A46" w:rsidRDefault="00460FDF" w:rsidP="00A81177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Kolorystyka: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Pr="00F1399D" w:rsidRDefault="00460FDF" w:rsidP="00F1399D">
            <w:pPr>
              <w:pStyle w:val="Akapitzlist"/>
              <w:ind w:left="34"/>
              <w:jc w:val="both"/>
              <w:rPr>
                <w:b/>
                <w:sz w:val="20"/>
                <w:szCs w:val="20"/>
                <w:u w:val="single"/>
              </w:rPr>
            </w:pPr>
            <w:r w:rsidRPr="00F1399D">
              <w:rPr>
                <w:b/>
                <w:sz w:val="20"/>
                <w:szCs w:val="20"/>
                <w:u w:val="single"/>
              </w:rPr>
              <w:t>UWAGA</w:t>
            </w:r>
          </w:p>
          <w:p w:rsidR="00460FDF" w:rsidRDefault="00460FDF" w:rsidP="00F1399D">
            <w:pPr>
              <w:pStyle w:val="Akapitzlist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przypadku zaoferowania parawanu o innych wymiarach, ilość sztuk należy dostosować do całkowitej szerokości 562 cm.  z ustawieniem parawanów w pozycji lekko zgiętej.  </w:t>
            </w:r>
          </w:p>
          <w:p w:rsidR="00460FDF" w:rsidRPr="0053216E" w:rsidRDefault="00460FDF" w:rsidP="0053216E">
            <w:pPr>
              <w:pStyle w:val="Akapitzlist"/>
              <w:ind w:left="34"/>
              <w:jc w:val="center"/>
              <w:rPr>
                <w:b/>
                <w:i/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</w:p>
          <w:p w:rsidR="00460FDF" w:rsidRDefault="00460FDF" w:rsidP="00F13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460FDF" w:rsidRPr="00DB76F8" w:rsidRDefault="00460FDF" w:rsidP="00F139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 w:rsidRPr="00DD0AA1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304925" cy="1517495"/>
                  <wp:effectExtent l="19050" t="0" r="9525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02" cy="152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BC2C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BC2CE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RPr="00940677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Sofa do holu </w:t>
            </w:r>
          </w:p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Wypoczynkowa, z bocznymi podłokietnikami, z oparciem</w:t>
            </w:r>
          </w:p>
          <w:p w:rsidR="00460FDF" w:rsidRPr="00EB4FAB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szerokość </w:t>
            </w:r>
            <w:r w:rsidRPr="00733EC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76</w:t>
            </w:r>
            <w:r w:rsidRPr="00733ECE">
              <w:rPr>
                <w:sz w:val="20"/>
                <w:szCs w:val="20"/>
              </w:rPr>
              <w:t xml:space="preserve"> cm.</w:t>
            </w:r>
            <w:r>
              <w:rPr>
                <w:sz w:val="20"/>
                <w:szCs w:val="20"/>
              </w:rPr>
              <w:t>, głęb</w:t>
            </w:r>
            <w:r w:rsidR="004E16DF">
              <w:rPr>
                <w:sz w:val="20"/>
                <w:szCs w:val="20"/>
              </w:rPr>
              <w:t>okość siedziska 55 </w:t>
            </w:r>
            <w:r>
              <w:rPr>
                <w:sz w:val="20"/>
                <w:szCs w:val="20"/>
              </w:rPr>
              <w:t>cm.</w:t>
            </w:r>
          </w:p>
          <w:p w:rsidR="00460FDF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AE64D6">
              <w:rPr>
                <w:sz w:val="20"/>
                <w:szCs w:val="20"/>
              </w:rPr>
              <w:t xml:space="preserve">Wykończenie: </w:t>
            </w:r>
            <w:proofErr w:type="spellStart"/>
            <w:r>
              <w:rPr>
                <w:sz w:val="20"/>
                <w:szCs w:val="20"/>
              </w:rPr>
              <w:t>ekoskóra</w:t>
            </w:r>
            <w:proofErr w:type="spellEnd"/>
            <w:r>
              <w:rPr>
                <w:sz w:val="20"/>
                <w:szCs w:val="20"/>
              </w:rPr>
              <w:t xml:space="preserve"> lub inne równoważne</w:t>
            </w:r>
          </w:p>
          <w:p w:rsidR="00460FDF" w:rsidRPr="00AE64D6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Kolorystyka: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Default="00460FDF" w:rsidP="0053216E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Stelaż chromowany</w:t>
            </w:r>
          </w:p>
          <w:p w:rsidR="00460FDF" w:rsidRPr="00AE64D6" w:rsidRDefault="00460FDF" w:rsidP="0053216E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014E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 w:rsidRPr="00EE467B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62100" cy="891641"/>
                  <wp:effectExtent l="19050" t="0" r="0" b="0"/>
                  <wp:docPr id="1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6" cy="90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RPr="00940677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Fotel do holu</w:t>
            </w:r>
          </w:p>
        </w:tc>
        <w:tc>
          <w:tcPr>
            <w:tcW w:w="4961" w:type="dxa"/>
          </w:tcPr>
          <w:p w:rsidR="00460FDF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Wypoczynkowy z oparciem</w:t>
            </w:r>
          </w:p>
          <w:p w:rsidR="00460FDF" w:rsidRDefault="00460F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Głębokość siedziska 53cm</w:t>
            </w:r>
          </w:p>
          <w:p w:rsidR="00460FDF" w:rsidRDefault="004E16DF" w:rsidP="00EB4FAB">
            <w:pPr>
              <w:pStyle w:val="Akapitzlist"/>
              <w:numPr>
                <w:ilvl w:val="0"/>
                <w:numId w:val="6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Kolorystyka zgodna</w:t>
            </w:r>
            <w:r w:rsidR="00460FDF">
              <w:rPr>
                <w:sz w:val="20"/>
                <w:szCs w:val="20"/>
              </w:rPr>
              <w:t xml:space="preserve"> z opisem w pozycji nr 2</w:t>
            </w:r>
          </w:p>
          <w:p w:rsidR="00460FDF" w:rsidRDefault="00460FDF" w:rsidP="0053216E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014E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3118" w:type="dxa"/>
          </w:tcPr>
          <w:p w:rsidR="00460FDF" w:rsidRPr="00EE467B" w:rsidRDefault="00460FDF" w:rsidP="00DB76F8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bdr w:val="single" w:sz="12" w:space="0" w:color="000000" w:frame="1"/>
                <w:shd w:val="clear" w:color="auto" w:fill="000000"/>
                <w:lang w:eastAsia="pl-PL"/>
              </w:rPr>
              <w:drawing>
                <wp:inline distT="0" distB="0" distL="0" distR="0">
                  <wp:extent cx="704850" cy="681356"/>
                  <wp:effectExtent l="19050" t="0" r="0" b="0"/>
                  <wp:docPr id="19" name="Obraz 27" descr="http://s.sklep.meble.pl/gfx/meblant/sklep_oferta/30760/64251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.sklep.meble.pl/gfx/meblant/sklep_oferta/30760/64251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61" cy="68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936B51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do świetlicy</w:t>
            </w:r>
          </w:p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140 cm, wys. 72 cm, gł. 90 cm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Blat stołu z płyty wielowarstwowej pokrytej melaminą,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E12D22">
              <w:rPr>
                <w:sz w:val="20"/>
                <w:szCs w:val="20"/>
              </w:rPr>
              <w:t xml:space="preserve">Blat gr. 25mm </w:t>
            </w:r>
          </w:p>
          <w:p w:rsidR="00460FDF" w:rsidRPr="00E12D22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E12D22">
              <w:rPr>
                <w:sz w:val="20"/>
                <w:szCs w:val="20"/>
              </w:rPr>
              <w:t xml:space="preserve">Kolorystyka blatu: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Krawędzie blatu zabezpieczone przed obiciem obrzeżem </w:t>
            </w:r>
            <w:r w:rsidRPr="002253C4">
              <w:rPr>
                <w:sz w:val="20"/>
                <w:szCs w:val="20"/>
              </w:rPr>
              <w:t>ABS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562D8F">
              <w:rPr>
                <w:sz w:val="20"/>
                <w:szCs w:val="20"/>
              </w:rPr>
              <w:t xml:space="preserve">Nogi w kształcie odwróconej litery T połączone </w:t>
            </w:r>
            <w:r>
              <w:rPr>
                <w:sz w:val="20"/>
                <w:szCs w:val="20"/>
              </w:rPr>
              <w:t>metalową belką</w:t>
            </w:r>
          </w:p>
          <w:p w:rsidR="00460FDF" w:rsidRPr="00F36BD3" w:rsidRDefault="00460FDF" w:rsidP="00A81177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Stelaż o szerokości umożliwiającej z obu stron wytworzenie zwisu ułatwiającego siadanie</w:t>
            </w:r>
          </w:p>
          <w:p w:rsidR="00460FDF" w:rsidRDefault="00460FDF" w:rsidP="00E12D22">
            <w:pPr>
              <w:pStyle w:val="Akapitzlist"/>
              <w:numPr>
                <w:ilvl w:val="0"/>
                <w:numId w:val="7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F36BD3">
              <w:rPr>
                <w:sz w:val="20"/>
                <w:szCs w:val="20"/>
              </w:rPr>
              <w:t>Konstrukcja zapewniająca stabilność</w:t>
            </w:r>
            <w:r>
              <w:rPr>
                <w:sz w:val="20"/>
                <w:szCs w:val="20"/>
              </w:rPr>
              <w:t xml:space="preserve"> </w:t>
            </w:r>
          </w:p>
          <w:p w:rsidR="00460FDF" w:rsidRPr="00E12D22" w:rsidRDefault="00460FDF" w:rsidP="00E12D22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225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868276" cy="1209675"/>
                  <wp:effectExtent l="19050" t="0" r="0" b="0"/>
                  <wp:docPr id="2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76" cy="121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Krzesło </w:t>
            </w:r>
            <w:r w:rsidRPr="00EB3ADE">
              <w:rPr>
                <w:sz w:val="20"/>
                <w:szCs w:val="20"/>
              </w:rPr>
              <w:t>drewniane</w:t>
            </w:r>
          </w:p>
        </w:tc>
        <w:tc>
          <w:tcPr>
            <w:tcW w:w="4961" w:type="dxa"/>
          </w:tcPr>
          <w:p w:rsidR="00460FDF" w:rsidRDefault="00460FDF" w:rsidP="00562D8F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E12D22">
              <w:rPr>
                <w:sz w:val="20"/>
                <w:szCs w:val="20"/>
              </w:rPr>
              <w:t>Krzesło do sali konsumpcyjnej tapicerowane</w:t>
            </w:r>
          </w:p>
          <w:p w:rsidR="00460FDF" w:rsidRDefault="00460FDF" w:rsidP="00562D8F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Stelaż z drewna bukowego</w:t>
            </w:r>
          </w:p>
          <w:p w:rsidR="00460FDF" w:rsidRDefault="00460FDF" w:rsidP="00562D8F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Tapicerka siedziska pełna </w:t>
            </w:r>
          </w:p>
          <w:p w:rsidR="00460FDF" w:rsidRDefault="00460FDF" w:rsidP="00562D8F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Tylne i przednie nogi o przekroju prostokąta</w:t>
            </w:r>
          </w:p>
          <w:p w:rsidR="00460FDF" w:rsidRPr="00E12D22" w:rsidRDefault="00460FDF" w:rsidP="00562D8F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E12D22">
              <w:rPr>
                <w:sz w:val="20"/>
                <w:szCs w:val="20"/>
              </w:rPr>
              <w:t xml:space="preserve">Tapicerka o </w:t>
            </w:r>
            <w:r>
              <w:rPr>
                <w:sz w:val="20"/>
                <w:szCs w:val="20"/>
              </w:rPr>
              <w:t>wysokiej odporności na ścieranie</w:t>
            </w:r>
          </w:p>
          <w:p w:rsidR="00460FDF" w:rsidRDefault="00460FDF" w:rsidP="00F5378C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Kolor tapicerki: odcienie beżu, </w:t>
            </w:r>
            <w:r w:rsidRPr="00562D8F">
              <w:rPr>
                <w:sz w:val="20"/>
                <w:szCs w:val="20"/>
              </w:rPr>
              <w:t xml:space="preserve">kolor stelaża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Pr="00F37A6A" w:rsidRDefault="00460FDF" w:rsidP="00E12D22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876300" cy="1126571"/>
                  <wp:effectExtent l="19050" t="0" r="0" b="0"/>
                  <wp:docPr id="2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62" cy="112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rPr>
          <w:trHeight w:val="1542"/>
        </w:trPr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Zabudowa szatni-lada </w:t>
            </w:r>
          </w:p>
        </w:tc>
        <w:tc>
          <w:tcPr>
            <w:tcW w:w="4961" w:type="dxa"/>
          </w:tcPr>
          <w:p w:rsidR="00460FDF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Wykonana z płyty </w:t>
            </w:r>
            <w:proofErr w:type="spellStart"/>
            <w:r>
              <w:rPr>
                <w:sz w:val="20"/>
                <w:szCs w:val="20"/>
              </w:rPr>
              <w:t>melaminowanej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Klasa  E1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Kolorystyka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Pr="00E12D22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 w:rsidRPr="00E12D22">
              <w:rPr>
                <w:sz w:val="20"/>
                <w:szCs w:val="20"/>
              </w:rPr>
              <w:t>Całkowita  długość lady 190 cm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Szerokość 77 cm.</w:t>
            </w:r>
          </w:p>
          <w:p w:rsidR="00460FDF" w:rsidRDefault="00460FDF" w:rsidP="00A81177">
            <w:pPr>
              <w:pStyle w:val="Akapitzlist"/>
              <w:numPr>
                <w:ilvl w:val="0"/>
                <w:numId w:val="5"/>
              </w:numPr>
              <w:ind w:left="3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Wyposażona w blat z częścią unoszoną- przejściem na wys.97 cm. </w:t>
            </w:r>
          </w:p>
          <w:p w:rsidR="00460FDF" w:rsidRDefault="00460FDF" w:rsidP="00827A1D">
            <w:pPr>
              <w:pStyle w:val="Akapitzlist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celu precyzyjnego zwymiarowania zaleca się wizję lokalną. </w:t>
            </w:r>
          </w:p>
          <w:p w:rsidR="00460FDF" w:rsidRPr="00F37A6A" w:rsidRDefault="00460FDF" w:rsidP="00E12D22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Default="00460FDF" w:rsidP="00DB76F8">
            <w:pPr>
              <w:rPr>
                <w:noProof/>
                <w:sz w:val="20"/>
                <w:szCs w:val="20"/>
                <w:lang w:eastAsia="pl-PL"/>
              </w:rPr>
            </w:pPr>
          </w:p>
          <w:p w:rsidR="00460FDF" w:rsidRDefault="004E16DF" w:rsidP="00DB76F8">
            <w:pPr>
              <w:rPr>
                <w:noProof/>
                <w:sz w:val="20"/>
                <w:szCs w:val="20"/>
                <w:lang w:eastAsia="pl-PL"/>
              </w:rPr>
            </w:pPr>
            <w:r>
              <w:object w:dxaOrig="1545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84pt" o:ole="">
                  <v:imagedata r:id="rId10" o:title=""/>
                </v:shape>
                <o:OLEObject Type="Embed" ProgID="PBrush" ShapeID="_x0000_i1025" DrawAspect="Content" ObjectID="_1464415792" r:id="rId11"/>
              </w:object>
            </w:r>
          </w:p>
          <w:p w:rsidR="00460FDF" w:rsidRDefault="00460FDF" w:rsidP="00DB76F8">
            <w:pPr>
              <w:rPr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Wieszak szatniowy</w:t>
            </w:r>
          </w:p>
        </w:tc>
        <w:tc>
          <w:tcPr>
            <w:tcW w:w="4961" w:type="dxa"/>
          </w:tcPr>
          <w:p w:rsidR="00460FDF" w:rsidRDefault="00460FDF" w:rsidP="00A81177">
            <w:pPr>
              <w:pStyle w:val="Akapitzlist"/>
              <w:numPr>
                <w:ilvl w:val="0"/>
                <w:numId w:val="8"/>
              </w:numPr>
              <w:ind w:left="0" w:hanging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Mocowany do ściany z ruchomym ramieniem</w:t>
            </w:r>
          </w:p>
          <w:p w:rsidR="00460FDF" w:rsidRPr="00F957D3" w:rsidRDefault="00460FDF" w:rsidP="00A81177">
            <w:pPr>
              <w:pStyle w:val="Akapitzlist"/>
              <w:numPr>
                <w:ilvl w:val="0"/>
                <w:numId w:val="8"/>
              </w:numPr>
              <w:ind w:left="0" w:hanging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Długość ramienia do </w:t>
            </w:r>
            <w:r w:rsidRPr="00F92E75">
              <w:rPr>
                <w:sz w:val="20"/>
                <w:szCs w:val="20"/>
              </w:rPr>
              <w:t>100cm</w:t>
            </w:r>
          </w:p>
          <w:p w:rsidR="00460FDF" w:rsidRPr="00F92E75" w:rsidRDefault="00460FDF" w:rsidP="00A81177">
            <w:pPr>
              <w:pStyle w:val="Akapitzlist"/>
              <w:numPr>
                <w:ilvl w:val="0"/>
                <w:numId w:val="8"/>
              </w:numPr>
              <w:ind w:left="0" w:hanging="108"/>
              <w:jc w:val="both"/>
              <w:rPr>
                <w:sz w:val="20"/>
                <w:szCs w:val="20"/>
              </w:rPr>
            </w:pPr>
            <w:r w:rsidRPr="00F92E75">
              <w:rPr>
                <w:sz w:val="20"/>
                <w:szCs w:val="20"/>
              </w:rPr>
              <w:t>Dwurzędowy (każdy rząd po 10 wieszaków</w:t>
            </w:r>
            <w:r>
              <w:rPr>
                <w:sz w:val="20"/>
                <w:szCs w:val="20"/>
              </w:rPr>
              <w:t xml:space="preserve"> do powieszenia odzieży</w:t>
            </w:r>
            <w:r w:rsidRPr="00F92E75">
              <w:rPr>
                <w:sz w:val="20"/>
                <w:szCs w:val="20"/>
              </w:rPr>
              <w:t>)</w:t>
            </w:r>
          </w:p>
          <w:p w:rsidR="00460FDF" w:rsidRPr="00F92E75" w:rsidRDefault="00460FDF" w:rsidP="00F92E75">
            <w:pPr>
              <w:pStyle w:val="Akapitzlist"/>
              <w:numPr>
                <w:ilvl w:val="0"/>
                <w:numId w:val="8"/>
              </w:numPr>
              <w:ind w:left="0" w:hanging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Malowany proszkowo</w:t>
            </w:r>
          </w:p>
          <w:p w:rsidR="00460FDF" w:rsidRPr="00800CDC" w:rsidRDefault="00460FDF" w:rsidP="00E12D22">
            <w:pPr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 xml:space="preserve">Szczegółowy opis przedmiotu zamówienia zawiera </w:t>
            </w:r>
            <w:r w:rsidRPr="0053216E">
              <w:rPr>
                <w:b/>
                <w:i/>
                <w:sz w:val="20"/>
                <w:szCs w:val="20"/>
              </w:rPr>
              <w:lastRenderedPageBreak/>
              <w:t>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object w:dxaOrig="9255" w:dyaOrig="5265">
                <v:shape id="_x0000_i1026" type="#_x0000_t75" style="width:162.75pt;height:75pt" o:ole="">
                  <v:imagedata r:id="rId12" o:title=""/>
                </v:shape>
                <o:OLEObject Type="Embed" ProgID="PBrush" ShapeID="_x0000_i1026" DrawAspect="Content" ObjectID="_1464415793" r:id="rId13"/>
              </w:object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rPr>
          <w:trHeight w:val="2534"/>
        </w:trPr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Wieszak szatniowy </w:t>
            </w:r>
          </w:p>
        </w:tc>
        <w:tc>
          <w:tcPr>
            <w:tcW w:w="4961" w:type="dxa"/>
          </w:tcPr>
          <w:p w:rsidR="00460FDF" w:rsidRDefault="00460FDF" w:rsidP="00F92E75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Wykonany z metalowych profili </w:t>
            </w:r>
          </w:p>
          <w:p w:rsidR="00460FDF" w:rsidRDefault="00460FDF" w:rsidP="00F92E75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Wyposażony w kółka</w:t>
            </w:r>
          </w:p>
          <w:p w:rsidR="00460FDF" w:rsidRDefault="00460FDF" w:rsidP="00F92E75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Długość całkowita: </w:t>
            </w:r>
            <w:r w:rsidR="00DE6349">
              <w:rPr>
                <w:sz w:val="20"/>
                <w:szCs w:val="20"/>
              </w:rPr>
              <w:t xml:space="preserve">min. 160 cm. </w:t>
            </w:r>
            <w:r>
              <w:rPr>
                <w:sz w:val="20"/>
                <w:szCs w:val="20"/>
              </w:rPr>
              <w:t>max: 180 cm</w:t>
            </w:r>
          </w:p>
          <w:p w:rsidR="00460FDF" w:rsidRDefault="00460FDF" w:rsidP="00F92E75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Wysokość stojaka</w:t>
            </w:r>
            <w:r w:rsidR="00DE6349">
              <w:rPr>
                <w:sz w:val="20"/>
                <w:szCs w:val="20"/>
              </w:rPr>
              <w:t xml:space="preserve">: min 160 cm. </w:t>
            </w:r>
            <w:r>
              <w:rPr>
                <w:sz w:val="20"/>
                <w:szCs w:val="20"/>
              </w:rPr>
              <w:t xml:space="preserve"> max 180 cm. </w:t>
            </w:r>
          </w:p>
          <w:p w:rsidR="00460FDF" w:rsidRDefault="00460FDF" w:rsidP="00F92E75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Malowany proszkowo</w:t>
            </w:r>
          </w:p>
          <w:p w:rsidR="00460FDF" w:rsidRDefault="00460FDF" w:rsidP="00800CDC">
            <w:pPr>
              <w:pStyle w:val="Akapitzlist"/>
              <w:numPr>
                <w:ilvl w:val="0"/>
                <w:numId w:val="9"/>
              </w:num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Dwurzędowy (każdy rząd po min. 11 wieszaków czyli 22 uchwyty do powieszenia odzieży) </w:t>
            </w:r>
          </w:p>
          <w:p w:rsidR="00460FDF" w:rsidRPr="00800CDC" w:rsidRDefault="00460FDF" w:rsidP="00E12D22">
            <w:pPr>
              <w:pStyle w:val="Akapitzlist"/>
              <w:ind w:left="-108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object w:dxaOrig="5835" w:dyaOrig="6210">
                <v:shape id="_x0000_i1027" type="#_x0000_t75" style="width:142.5pt;height:109.5pt" o:ole="">
                  <v:imagedata r:id="rId14" o:title=""/>
                </v:shape>
                <o:OLEObject Type="Embed" ProgID="PBrush" ShapeID="_x0000_i1027" DrawAspect="Content" ObjectID="_1464415794" r:id="rId15"/>
              </w:object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DB76F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Krzesełko  do szatni </w:t>
            </w:r>
          </w:p>
          <w:p w:rsidR="00460FDF" w:rsidRDefault="00460FDF" w:rsidP="00DB76F8">
            <w:pPr>
              <w:rPr>
                <w:sz w:val="20"/>
                <w:szCs w:val="20"/>
              </w:rPr>
            </w:pPr>
          </w:p>
          <w:p w:rsidR="00460FDF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Default="00460FDF" w:rsidP="003B41A2">
            <w:pPr>
              <w:numPr>
                <w:ilvl w:val="0"/>
                <w:numId w:val="10"/>
              </w:numPr>
              <w:tabs>
                <w:tab w:val="clear" w:pos="720"/>
                <w:tab w:val="num" w:pos="33"/>
              </w:tabs>
              <w:ind w:left="34" w:hanging="142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5378C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Krzesło stacjonarne na nogach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owalnych</w:t>
            </w:r>
          </w:p>
          <w:p w:rsidR="00460FDF" w:rsidRPr="003B41A2" w:rsidRDefault="00460FDF" w:rsidP="003B41A2">
            <w:pPr>
              <w:numPr>
                <w:ilvl w:val="0"/>
                <w:numId w:val="10"/>
              </w:numPr>
              <w:tabs>
                <w:tab w:val="clear" w:pos="720"/>
                <w:tab w:val="num" w:pos="33"/>
              </w:tabs>
              <w:ind w:left="34" w:hanging="142"/>
              <w:rPr>
                <w:sz w:val="20"/>
                <w:szCs w:val="20"/>
              </w:rPr>
            </w:pPr>
            <w:r w:rsidRPr="00F5378C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tapicerowane, </w:t>
            </w:r>
            <w:r w:rsidR="004E16DF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kolorystyka: </w:t>
            </w:r>
            <w:r w:rsidR="004E16DF">
              <w:rPr>
                <w:sz w:val="20"/>
                <w:szCs w:val="20"/>
              </w:rPr>
              <w:t>odcienie brązu (dokładny kolor należy ustalić z Zamawiającym)</w:t>
            </w:r>
          </w:p>
          <w:p w:rsidR="00460FDF" w:rsidRDefault="00460FDF" w:rsidP="003B41A2">
            <w:pPr>
              <w:numPr>
                <w:ilvl w:val="0"/>
                <w:numId w:val="10"/>
              </w:numPr>
              <w:tabs>
                <w:tab w:val="clear" w:pos="720"/>
                <w:tab w:val="num" w:pos="33"/>
              </w:tabs>
              <w:ind w:left="34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Stelaż metalowy chromowany</w:t>
            </w:r>
          </w:p>
          <w:p w:rsidR="00460FDF" w:rsidRDefault="00460FDF" w:rsidP="003B41A2">
            <w:pPr>
              <w:numPr>
                <w:ilvl w:val="0"/>
                <w:numId w:val="10"/>
              </w:numPr>
              <w:tabs>
                <w:tab w:val="clear" w:pos="720"/>
                <w:tab w:val="num" w:pos="33"/>
              </w:tabs>
              <w:ind w:left="34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Wys. 81 cm</w:t>
            </w:r>
          </w:p>
          <w:p w:rsidR="00460FDF" w:rsidRPr="003B41A2" w:rsidRDefault="00460FDF" w:rsidP="003B41A2">
            <w:pPr>
              <w:numPr>
                <w:ilvl w:val="0"/>
                <w:numId w:val="10"/>
              </w:numPr>
              <w:tabs>
                <w:tab w:val="clear" w:pos="720"/>
                <w:tab w:val="num" w:pos="33"/>
              </w:tabs>
              <w:ind w:left="34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54,5 cm</w:t>
            </w:r>
          </w:p>
          <w:p w:rsidR="00460FDF" w:rsidRDefault="00460FDF" w:rsidP="003B41A2">
            <w:pPr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  <w:r w:rsidRPr="00F5378C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04825" cy="800100"/>
                  <wp:effectExtent l="19050" t="0" r="9525" b="0"/>
                  <wp:docPr id="23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9" name="Graf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DB76F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78009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Lustro do holu</w:t>
            </w:r>
          </w:p>
          <w:p w:rsidR="00460FDF" w:rsidRDefault="00460FDF" w:rsidP="00780098">
            <w:pPr>
              <w:rPr>
                <w:sz w:val="20"/>
                <w:szCs w:val="20"/>
              </w:rPr>
            </w:pPr>
          </w:p>
          <w:p w:rsidR="00460FDF" w:rsidRPr="00DB76F8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Wys. 150 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65 cm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Oprawione w aluminiową ramę o szer. 4,5  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Wiszące </w:t>
            </w:r>
          </w:p>
          <w:p w:rsidR="00460FDF" w:rsidRPr="002570CE" w:rsidRDefault="00460FDF" w:rsidP="003B41A2">
            <w:pPr>
              <w:pStyle w:val="Akapitzlist"/>
              <w:ind w:left="33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Default="00460FDF" w:rsidP="00780098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</w:pPr>
            <w:r w:rsidRPr="00460FDF"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914400"/>
                  <wp:effectExtent l="19050" t="0" r="0" b="0"/>
                  <wp:docPr id="28" name="Obraz 23" descr="Lustro w aluminiowej r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stro w aluminiowej ra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76F8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76F8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Default="00460FDF" w:rsidP="00460FDF">
            <w:pPr>
              <w:tabs>
                <w:tab w:val="left" w:pos="2018"/>
              </w:tabs>
              <w:ind w:right="1027"/>
              <w:rPr>
                <w:sz w:val="20"/>
                <w:szCs w:val="20"/>
              </w:rPr>
            </w:pPr>
          </w:p>
          <w:p w:rsidR="00460FDF" w:rsidRPr="00460FDF" w:rsidRDefault="00460FDF" w:rsidP="00460FDF">
            <w:pPr>
              <w:tabs>
                <w:tab w:val="left" w:pos="915"/>
              </w:tabs>
              <w:ind w:right="17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78009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Lustro łazienkowe</w:t>
            </w:r>
          </w:p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WC dla Niepełnosprawnych</w:t>
            </w:r>
          </w:p>
        </w:tc>
        <w:tc>
          <w:tcPr>
            <w:tcW w:w="4961" w:type="dxa"/>
          </w:tcPr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Wys. 60 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65 cm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Oprawione w aluminiową ramę o szer. 4,5cm.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Wiszące</w:t>
            </w:r>
          </w:p>
          <w:p w:rsidR="00460FDF" w:rsidRDefault="00460FDF" w:rsidP="003B41A2">
            <w:pPr>
              <w:pStyle w:val="Akapitzlist"/>
              <w:ind w:left="33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Pr="00DB633C" w:rsidRDefault="00460FDF" w:rsidP="00780098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</w:pPr>
            <w:r w:rsidRPr="00460FDF"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523875" cy="571500"/>
                  <wp:effectExtent l="19050" t="0" r="9525" b="0"/>
                  <wp:docPr id="29" name="Obraz 23" descr="Lustro w aluminiowej r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stro w aluminiowej ra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633C" w:rsidRDefault="00460FDF" w:rsidP="00780098">
            <w:pPr>
              <w:spacing w:line="276" w:lineRule="auto"/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426" w:type="dxa"/>
          </w:tcPr>
          <w:p w:rsidR="00460FDF" w:rsidRPr="00DB76F8" w:rsidRDefault="00460FDF" w:rsidP="0078009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Lustro łazienkowe</w:t>
            </w:r>
          </w:p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WC gospodarcze</w:t>
            </w:r>
          </w:p>
        </w:tc>
        <w:tc>
          <w:tcPr>
            <w:tcW w:w="4961" w:type="dxa"/>
          </w:tcPr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Wys. 50 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40 cm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Oprawione w aluminiową ramę o szer. 4,5 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Wiszące</w:t>
            </w:r>
          </w:p>
          <w:p w:rsidR="00460FDF" w:rsidRDefault="00460FDF" w:rsidP="003B41A2">
            <w:pPr>
              <w:pStyle w:val="Akapitzlist"/>
              <w:ind w:left="33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60FDF" w:rsidRPr="00936B51" w:rsidRDefault="00460FDF" w:rsidP="00780098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</w:pPr>
            <w:r w:rsidRPr="00460FDF"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523875" cy="571500"/>
                  <wp:effectExtent l="19050" t="0" r="9525" b="0"/>
                  <wp:docPr id="30" name="Obraz 23" descr="Lustro w aluminiowej r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stro w aluminiowej ra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60FDF" w:rsidRPr="00DB633C" w:rsidRDefault="00460FDF" w:rsidP="00780098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</w:p>
        </w:tc>
      </w:tr>
      <w:tr w:rsidR="00460FDF" w:rsidTr="00460FDF">
        <w:trPr>
          <w:trHeight w:val="1117"/>
        </w:trPr>
        <w:tc>
          <w:tcPr>
            <w:tcW w:w="426" w:type="dxa"/>
          </w:tcPr>
          <w:p w:rsidR="00460FDF" w:rsidRPr="00DB76F8" w:rsidRDefault="00460FDF" w:rsidP="00780098">
            <w:pPr>
              <w:pStyle w:val="Akapitzlist"/>
              <w:numPr>
                <w:ilvl w:val="0"/>
                <w:numId w:val="4"/>
              </w:numPr>
              <w:ind w:left="34" w:right="60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DF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Lustro łazienkowe </w:t>
            </w:r>
          </w:p>
          <w:p w:rsidR="00460FDF" w:rsidRDefault="00460FDF" w:rsidP="00780098">
            <w:pPr>
              <w:rPr>
                <w:sz w:val="20"/>
                <w:szCs w:val="20"/>
              </w:rPr>
            </w:pPr>
          </w:p>
          <w:p w:rsidR="00460FDF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Wys. 50cm.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Szer. 150 cm</w:t>
            </w:r>
          </w:p>
          <w:p w:rsidR="00460FDF" w:rsidRDefault="00460FDF" w:rsidP="00780098">
            <w:pPr>
              <w:pStyle w:val="Akapitzlist"/>
              <w:numPr>
                <w:ilvl w:val="0"/>
                <w:numId w:val="11"/>
              </w:numPr>
              <w:ind w:left="3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Oprawione w aluminiową ramę o szer. 4,5 cm.</w:t>
            </w:r>
          </w:p>
          <w:p w:rsidR="00460FDF" w:rsidRDefault="00460FDF" w:rsidP="003B41A2">
            <w:pPr>
              <w:pStyle w:val="Akapitzlist"/>
              <w:numPr>
                <w:ilvl w:val="0"/>
                <w:numId w:val="11"/>
              </w:numPr>
              <w:ind w:left="34" w:hanging="142"/>
              <w:rPr>
                <w:sz w:val="20"/>
                <w:szCs w:val="20"/>
              </w:rPr>
            </w:pPr>
            <w:r w:rsidRPr="003B41A2">
              <w:rPr>
                <w:sz w:val="20"/>
                <w:szCs w:val="20"/>
              </w:rPr>
              <w:t>Wiszące</w:t>
            </w:r>
          </w:p>
          <w:p w:rsidR="00460FDF" w:rsidRPr="003B41A2" w:rsidRDefault="00460FDF" w:rsidP="003B41A2">
            <w:pPr>
              <w:pStyle w:val="Akapitzlist"/>
              <w:ind w:left="34"/>
              <w:jc w:val="center"/>
              <w:rPr>
                <w:sz w:val="20"/>
                <w:szCs w:val="20"/>
              </w:rPr>
            </w:pPr>
            <w:r w:rsidRPr="0053216E">
              <w:rPr>
                <w:b/>
                <w:i/>
                <w:sz w:val="20"/>
                <w:szCs w:val="20"/>
              </w:rPr>
              <w:t>Szczegółowy opis przedmiotu zamówienia zawiera załącznik nr 1a- minimalne wymagania technologiczne mebli</w:t>
            </w:r>
          </w:p>
        </w:tc>
        <w:tc>
          <w:tcPr>
            <w:tcW w:w="851" w:type="dxa"/>
          </w:tcPr>
          <w:p w:rsidR="00460FDF" w:rsidRPr="00DB76F8" w:rsidRDefault="00460FDF" w:rsidP="007800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460FDF" w:rsidRDefault="00460FDF" w:rsidP="00780098">
            <w:r>
              <w:object w:dxaOrig="1875" w:dyaOrig="645">
                <v:shape id="_x0000_i1028" type="#_x0000_t75" style="width:93.75pt;height:32.25pt" o:ole="">
                  <v:imagedata r:id="rId18" o:title=""/>
                </v:shape>
                <o:OLEObject Type="Embed" ProgID="PBrush" ShapeID="_x0000_i1028" DrawAspect="Content" ObjectID="_1464415795" r:id="rId19"/>
              </w:object>
            </w:r>
          </w:p>
        </w:tc>
        <w:tc>
          <w:tcPr>
            <w:tcW w:w="2552" w:type="dxa"/>
          </w:tcPr>
          <w:p w:rsidR="00460FDF" w:rsidRDefault="00460FDF" w:rsidP="00780098"/>
          <w:p w:rsidR="00460FDF" w:rsidRDefault="00460FDF" w:rsidP="00780098">
            <w:pPr>
              <w:rPr>
                <w:sz w:val="20"/>
                <w:szCs w:val="20"/>
              </w:rPr>
            </w:pPr>
          </w:p>
          <w:p w:rsidR="00460FDF" w:rsidRPr="00DB633C" w:rsidRDefault="00460FDF" w:rsidP="00780098">
            <w:pPr>
              <w:tabs>
                <w:tab w:val="left" w:pos="2775"/>
              </w:tabs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0FDF" w:rsidRPr="00DB633C" w:rsidRDefault="00460FDF" w:rsidP="0078009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60FDF" w:rsidRPr="00DB76F8" w:rsidRDefault="00460FDF" w:rsidP="00780098">
            <w:pPr>
              <w:rPr>
                <w:sz w:val="20"/>
                <w:szCs w:val="20"/>
              </w:rPr>
            </w:pPr>
          </w:p>
        </w:tc>
      </w:tr>
      <w:tr w:rsidR="00460FDF" w:rsidTr="00460FDF">
        <w:tc>
          <w:tcPr>
            <w:tcW w:w="10490" w:type="dxa"/>
            <w:gridSpan w:val="5"/>
          </w:tcPr>
          <w:p w:rsidR="00460FDF" w:rsidRPr="00DB76F8" w:rsidRDefault="00460FDF" w:rsidP="00460FDF">
            <w:pPr>
              <w:jc w:val="center"/>
              <w:rPr>
                <w:sz w:val="20"/>
                <w:szCs w:val="20"/>
              </w:rPr>
            </w:pPr>
            <w:r w:rsidRPr="005C74EC">
              <w:rPr>
                <w:b/>
                <w:sz w:val="24"/>
                <w:szCs w:val="24"/>
              </w:rPr>
              <w:t>Zamawiający</w:t>
            </w:r>
            <w:r>
              <w:rPr>
                <w:b/>
                <w:sz w:val="24"/>
                <w:szCs w:val="24"/>
              </w:rPr>
              <w:t xml:space="preserve"> w każdej pozycji </w:t>
            </w:r>
            <w:r w:rsidRPr="005C74EC">
              <w:rPr>
                <w:b/>
                <w:sz w:val="24"/>
                <w:szCs w:val="24"/>
              </w:rPr>
              <w:t xml:space="preserve"> dopuszcza zastosowanie urządzeń równoważnych, t</w:t>
            </w:r>
            <w:r>
              <w:rPr>
                <w:b/>
                <w:sz w:val="24"/>
                <w:szCs w:val="24"/>
              </w:rPr>
              <w:t>j. o parametrach technicznych i </w:t>
            </w:r>
            <w:r w:rsidRPr="005C74EC">
              <w:rPr>
                <w:b/>
                <w:sz w:val="24"/>
                <w:szCs w:val="24"/>
              </w:rPr>
              <w:t>funkcjonalnych równorzędnych bądź wyższych</w:t>
            </w:r>
            <w:r>
              <w:rPr>
                <w:b/>
                <w:sz w:val="24"/>
                <w:szCs w:val="24"/>
              </w:rPr>
              <w:t>. Podane urządzenia oraz wizualizacje należy traktować jako przykładowe.</w:t>
            </w:r>
          </w:p>
          <w:p w:rsidR="00460FDF" w:rsidRDefault="00460FDF" w:rsidP="00460FDF">
            <w:pPr>
              <w:rPr>
                <w:b/>
              </w:rPr>
            </w:pPr>
          </w:p>
        </w:tc>
        <w:tc>
          <w:tcPr>
            <w:tcW w:w="5387" w:type="dxa"/>
            <w:gridSpan w:val="3"/>
          </w:tcPr>
          <w:p w:rsidR="00460FDF" w:rsidRDefault="00460FDF" w:rsidP="00460FDF">
            <w:pPr>
              <w:rPr>
                <w:b/>
              </w:rPr>
            </w:pPr>
          </w:p>
          <w:p w:rsidR="00460FDF" w:rsidRDefault="00460FDF" w:rsidP="00460FDF">
            <w:pPr>
              <w:rPr>
                <w:b/>
              </w:rPr>
            </w:pPr>
          </w:p>
          <w:p w:rsidR="00460FDF" w:rsidRPr="00460FDF" w:rsidRDefault="00460FDF" w:rsidP="00460FDF">
            <w:pPr>
              <w:rPr>
                <w:b/>
              </w:rPr>
            </w:pPr>
            <w:r w:rsidRPr="00460FDF">
              <w:rPr>
                <w:b/>
              </w:rPr>
              <w:t xml:space="preserve">RAZEM </w:t>
            </w:r>
            <w:r>
              <w:rPr>
                <w:b/>
              </w:rPr>
              <w:t xml:space="preserve"> </w:t>
            </w:r>
            <w:r w:rsidRPr="00460FDF">
              <w:rPr>
                <w:b/>
              </w:rPr>
              <w:t>WARTOŚĆ</w:t>
            </w:r>
            <w:r>
              <w:rPr>
                <w:b/>
              </w:rPr>
              <w:t xml:space="preserve"> </w:t>
            </w:r>
            <w:r w:rsidRPr="00460FDF">
              <w:rPr>
                <w:b/>
              </w:rPr>
              <w:t>BRUTTO:</w:t>
            </w:r>
            <w:r>
              <w:rPr>
                <w:b/>
              </w:rPr>
              <w:t xml:space="preserve"> ………………………………………..</w:t>
            </w:r>
          </w:p>
        </w:tc>
      </w:tr>
    </w:tbl>
    <w:p w:rsidR="00E54068" w:rsidRPr="00E54068" w:rsidRDefault="00E54068" w:rsidP="00DB76F8">
      <w:pPr>
        <w:rPr>
          <w:sz w:val="24"/>
          <w:szCs w:val="24"/>
        </w:rPr>
      </w:pPr>
    </w:p>
    <w:sectPr w:rsidR="00E54068" w:rsidRPr="00E54068" w:rsidSect="00282620">
      <w:pgSz w:w="16838" w:h="11906" w:orient="landscape"/>
      <w:pgMar w:top="426" w:right="709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36B0"/>
    <w:multiLevelType w:val="hybridMultilevel"/>
    <w:tmpl w:val="8F122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6414C"/>
    <w:multiLevelType w:val="hybridMultilevel"/>
    <w:tmpl w:val="F482B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3115D"/>
    <w:multiLevelType w:val="hybridMultilevel"/>
    <w:tmpl w:val="BB4E4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9080A"/>
    <w:multiLevelType w:val="hybridMultilevel"/>
    <w:tmpl w:val="42D0BB82"/>
    <w:lvl w:ilvl="0" w:tplc="E6165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185E26"/>
    <w:multiLevelType w:val="hybridMultilevel"/>
    <w:tmpl w:val="62FA9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8657EA"/>
    <w:multiLevelType w:val="hybridMultilevel"/>
    <w:tmpl w:val="C3902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B6FA3"/>
    <w:multiLevelType w:val="hybridMultilevel"/>
    <w:tmpl w:val="F83A50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23FF8"/>
    <w:multiLevelType w:val="hybridMultilevel"/>
    <w:tmpl w:val="C9764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587A41"/>
    <w:multiLevelType w:val="hybridMultilevel"/>
    <w:tmpl w:val="A9B2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D720E6"/>
    <w:multiLevelType w:val="hybridMultilevel"/>
    <w:tmpl w:val="1B142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55817"/>
    <w:multiLevelType w:val="multilevel"/>
    <w:tmpl w:val="43707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6792"/>
    <w:rsid w:val="0000083E"/>
    <w:rsid w:val="0000340F"/>
    <w:rsid w:val="00014E7D"/>
    <w:rsid w:val="000160CF"/>
    <w:rsid w:val="00046435"/>
    <w:rsid w:val="000474DC"/>
    <w:rsid w:val="000507B4"/>
    <w:rsid w:val="000F21E2"/>
    <w:rsid w:val="00137B6F"/>
    <w:rsid w:val="00142AD6"/>
    <w:rsid w:val="001C4166"/>
    <w:rsid w:val="001C7FF2"/>
    <w:rsid w:val="001E1678"/>
    <w:rsid w:val="00207409"/>
    <w:rsid w:val="002253C4"/>
    <w:rsid w:val="0022663E"/>
    <w:rsid w:val="002274EE"/>
    <w:rsid w:val="00247ADE"/>
    <w:rsid w:val="002570CE"/>
    <w:rsid w:val="00282620"/>
    <w:rsid w:val="00302151"/>
    <w:rsid w:val="003135E5"/>
    <w:rsid w:val="00336792"/>
    <w:rsid w:val="003620A2"/>
    <w:rsid w:val="00363A57"/>
    <w:rsid w:val="00393FD9"/>
    <w:rsid w:val="003B0C11"/>
    <w:rsid w:val="003B41A2"/>
    <w:rsid w:val="003F3AED"/>
    <w:rsid w:val="0040476C"/>
    <w:rsid w:val="00436819"/>
    <w:rsid w:val="00460FDF"/>
    <w:rsid w:val="00462969"/>
    <w:rsid w:val="00475074"/>
    <w:rsid w:val="004E16DF"/>
    <w:rsid w:val="004E4DAA"/>
    <w:rsid w:val="00512F47"/>
    <w:rsid w:val="0053216E"/>
    <w:rsid w:val="00561026"/>
    <w:rsid w:val="00562D8F"/>
    <w:rsid w:val="00577969"/>
    <w:rsid w:val="005C74EC"/>
    <w:rsid w:val="005D2ADF"/>
    <w:rsid w:val="005E7616"/>
    <w:rsid w:val="0066592E"/>
    <w:rsid w:val="006775B4"/>
    <w:rsid w:val="00692C8C"/>
    <w:rsid w:val="006F5551"/>
    <w:rsid w:val="006F6748"/>
    <w:rsid w:val="00712D3B"/>
    <w:rsid w:val="00733ECE"/>
    <w:rsid w:val="00741423"/>
    <w:rsid w:val="00753D47"/>
    <w:rsid w:val="007612FE"/>
    <w:rsid w:val="007F438C"/>
    <w:rsid w:val="00800CDC"/>
    <w:rsid w:val="00827A1D"/>
    <w:rsid w:val="008A29A3"/>
    <w:rsid w:val="008A365B"/>
    <w:rsid w:val="00936B51"/>
    <w:rsid w:val="00940677"/>
    <w:rsid w:val="00952A46"/>
    <w:rsid w:val="0095748F"/>
    <w:rsid w:val="00971CD9"/>
    <w:rsid w:val="00992CC3"/>
    <w:rsid w:val="009C556B"/>
    <w:rsid w:val="009E6BF6"/>
    <w:rsid w:val="00A23981"/>
    <w:rsid w:val="00A27A56"/>
    <w:rsid w:val="00A3430F"/>
    <w:rsid w:val="00A57650"/>
    <w:rsid w:val="00A57A52"/>
    <w:rsid w:val="00A7736C"/>
    <w:rsid w:val="00A81177"/>
    <w:rsid w:val="00A92DEF"/>
    <w:rsid w:val="00AE64D6"/>
    <w:rsid w:val="00AF281C"/>
    <w:rsid w:val="00B03BB9"/>
    <w:rsid w:val="00B04175"/>
    <w:rsid w:val="00B22B20"/>
    <w:rsid w:val="00B251F0"/>
    <w:rsid w:val="00B46B5A"/>
    <w:rsid w:val="00B742E3"/>
    <w:rsid w:val="00B75173"/>
    <w:rsid w:val="00BB1F69"/>
    <w:rsid w:val="00BC2CE5"/>
    <w:rsid w:val="00BC3696"/>
    <w:rsid w:val="00BE620E"/>
    <w:rsid w:val="00C0514B"/>
    <w:rsid w:val="00C442F2"/>
    <w:rsid w:val="00CA1BA1"/>
    <w:rsid w:val="00D16FD1"/>
    <w:rsid w:val="00D346DE"/>
    <w:rsid w:val="00D44FE3"/>
    <w:rsid w:val="00D50774"/>
    <w:rsid w:val="00D6203F"/>
    <w:rsid w:val="00DB633C"/>
    <w:rsid w:val="00DB76F8"/>
    <w:rsid w:val="00DD0AA1"/>
    <w:rsid w:val="00DE6349"/>
    <w:rsid w:val="00E12D22"/>
    <w:rsid w:val="00E54068"/>
    <w:rsid w:val="00E7717E"/>
    <w:rsid w:val="00EA1713"/>
    <w:rsid w:val="00EA590C"/>
    <w:rsid w:val="00EB3ADE"/>
    <w:rsid w:val="00EB4FAB"/>
    <w:rsid w:val="00EC5A9B"/>
    <w:rsid w:val="00EE467B"/>
    <w:rsid w:val="00F064A5"/>
    <w:rsid w:val="00F1399D"/>
    <w:rsid w:val="00F36BD3"/>
    <w:rsid w:val="00F37A6A"/>
    <w:rsid w:val="00F5378C"/>
    <w:rsid w:val="00F9095B"/>
    <w:rsid w:val="00F92E75"/>
    <w:rsid w:val="00F957D3"/>
    <w:rsid w:val="00F961F3"/>
    <w:rsid w:val="00FD0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2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B76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B76F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AA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9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7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4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65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2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84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81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28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932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5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719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2014-06-03T12:50:00Z</cp:lastPrinted>
  <dcterms:created xsi:type="dcterms:W3CDTF">2014-06-13T12:39:00Z</dcterms:created>
  <dcterms:modified xsi:type="dcterms:W3CDTF">2014-06-16T07:23:00Z</dcterms:modified>
</cp:coreProperties>
</file>